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4C22AD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09731C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Pr="00E77621">
        <w:rPr>
          <w:rFonts w:ascii="Times New Roman" w:hAnsi="Times New Roman" w:cs="Times New Roman"/>
          <w:sz w:val="28"/>
          <w:szCs w:val="28"/>
        </w:rPr>
        <w:t>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07579E" w:rsidTr="001354E4">
        <w:tc>
          <w:tcPr>
            <w:tcW w:w="1536" w:type="dxa"/>
          </w:tcPr>
          <w:p w:rsidR="0007579E" w:rsidRPr="003F7406" w:rsidRDefault="009C1794" w:rsidP="003F7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8010</w:t>
            </w:r>
            <w:r w:rsidR="003F74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54" w:type="dxa"/>
          </w:tcPr>
          <w:p w:rsidR="0007579E" w:rsidRPr="009C1794" w:rsidRDefault="003F7406" w:rsidP="003F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державний ревізор-інспектор Запорізького</w:t>
            </w:r>
            <w:r w:rsidR="009C1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сектору</w:t>
            </w:r>
            <w:r w:rsidR="009C1794">
              <w:rPr>
                <w:rFonts w:ascii="Times New Roman" w:hAnsi="Times New Roman" w:cs="Times New Roman"/>
                <w:sz w:val="24"/>
                <w:szCs w:val="24"/>
              </w:rPr>
              <w:t xml:space="preserve"> по роботі з податковим боргом управління по роботі з податковим боргом </w:t>
            </w:r>
            <w:r w:rsidR="009C1794" w:rsidRPr="009C1794">
              <w:rPr>
                <w:rFonts w:ascii="Times New Roman" w:hAnsi="Times New Roman" w:cs="Times New Roman"/>
                <w:i/>
                <w:sz w:val="24"/>
                <w:szCs w:val="24"/>
              </w:rPr>
              <w:t>(на період відсутності основного працівника, який перебуває у соціальній відпустці для догляду за дитиною до досягнення нею трирічного віку)</w:t>
            </w:r>
          </w:p>
        </w:tc>
        <w:tc>
          <w:tcPr>
            <w:tcW w:w="2677" w:type="dxa"/>
          </w:tcPr>
          <w:p w:rsidR="0007579E" w:rsidRPr="0007579E" w:rsidRDefault="003F7406" w:rsidP="0090170A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F740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Відсутні визначені уповноваженою особою кандидатури</w:t>
            </w:r>
          </w:p>
        </w:tc>
        <w:tc>
          <w:tcPr>
            <w:tcW w:w="2806" w:type="dxa"/>
          </w:tcPr>
          <w:p w:rsidR="0007579E" w:rsidRPr="00FF3A64" w:rsidRDefault="0007579E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E84" w:rsidRP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4C22AD">
        <w:rPr>
          <w:rFonts w:ascii="Times New Roman" w:eastAsia="MS Mincho" w:hAnsi="Times New Roman" w:cs="Times New Roman"/>
          <w:sz w:val="24"/>
          <w:szCs w:val="24"/>
          <w:lang w:eastAsia="ja-JP"/>
        </w:rPr>
        <w:t>У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правління кадрового </w:t>
      </w:r>
    </w:p>
    <w:p w:rsid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>забезпечення та розвитку персоналу</w:t>
      </w:r>
    </w:p>
    <w:p w:rsidR="00696E84" w:rsidRP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>ГУ ДПС у Запорізькій області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579E"/>
    <w:rsid w:val="0009731C"/>
    <w:rsid w:val="001354E4"/>
    <w:rsid w:val="00294663"/>
    <w:rsid w:val="002F4C55"/>
    <w:rsid w:val="00345213"/>
    <w:rsid w:val="003B01FE"/>
    <w:rsid w:val="003B189E"/>
    <w:rsid w:val="003F7406"/>
    <w:rsid w:val="004C22AD"/>
    <w:rsid w:val="004E23B1"/>
    <w:rsid w:val="0052188B"/>
    <w:rsid w:val="005D087A"/>
    <w:rsid w:val="00696E84"/>
    <w:rsid w:val="00755478"/>
    <w:rsid w:val="00842B12"/>
    <w:rsid w:val="0090170A"/>
    <w:rsid w:val="009B670B"/>
    <w:rsid w:val="009C1794"/>
    <w:rsid w:val="009C5FEC"/>
    <w:rsid w:val="009C6126"/>
    <w:rsid w:val="009F19F8"/>
    <w:rsid w:val="00B85682"/>
    <w:rsid w:val="00BA5A47"/>
    <w:rsid w:val="00CA0F70"/>
    <w:rsid w:val="00D511F2"/>
    <w:rsid w:val="00E40FF5"/>
    <w:rsid w:val="00E77621"/>
    <w:rsid w:val="00F341A7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cp:lastPrinted>2021-01-20T13:57:00Z</cp:lastPrinted>
  <dcterms:created xsi:type="dcterms:W3CDTF">2021-01-20T14:29:00Z</dcterms:created>
  <dcterms:modified xsi:type="dcterms:W3CDTF">2021-01-20T14:30:00Z</dcterms:modified>
</cp:coreProperties>
</file>